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D" w:rsidRPr="00415CA5" w:rsidRDefault="00A24E3D" w:rsidP="0063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488C" w:rsidRPr="00415CA5">
        <w:rPr>
          <w:rFonts w:ascii="Times New Roman" w:hAnsi="Times New Roman" w:cs="Times New Roman"/>
          <w:b/>
          <w:sz w:val="28"/>
          <w:szCs w:val="28"/>
        </w:rPr>
        <w:t>1</w:t>
      </w:r>
    </w:p>
    <w:p w:rsidR="00A24E3D" w:rsidRPr="00415CA5" w:rsidRDefault="0039488C" w:rsidP="0063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5">
        <w:rPr>
          <w:rFonts w:ascii="Times New Roman" w:hAnsi="Times New Roman" w:cs="Times New Roman"/>
          <w:b/>
          <w:sz w:val="28"/>
          <w:szCs w:val="28"/>
        </w:rPr>
        <w:t>Съезда</w:t>
      </w:r>
      <w:r w:rsidR="00A24E3D" w:rsidRPr="00415CA5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«Ассоциация медицинских и фармацевтических работников Иркутской области»</w:t>
      </w:r>
    </w:p>
    <w:p w:rsid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г. Иркутск </w:t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="00F448CD" w:rsidRPr="00415CA5">
        <w:rPr>
          <w:rFonts w:ascii="Times New Roman" w:hAnsi="Times New Roman" w:cs="Times New Roman"/>
          <w:sz w:val="28"/>
          <w:szCs w:val="28"/>
        </w:rPr>
        <w:tab/>
      </w:r>
      <w:r w:rsidR="005565D4" w:rsidRPr="00415CA5">
        <w:rPr>
          <w:rFonts w:ascii="Times New Roman" w:hAnsi="Times New Roman" w:cs="Times New Roman"/>
          <w:sz w:val="28"/>
          <w:szCs w:val="28"/>
        </w:rPr>
        <w:t>0</w:t>
      </w:r>
      <w:r w:rsidR="0039488C" w:rsidRPr="00415CA5">
        <w:rPr>
          <w:rFonts w:ascii="Times New Roman" w:hAnsi="Times New Roman" w:cs="Times New Roman"/>
          <w:sz w:val="28"/>
          <w:szCs w:val="28"/>
        </w:rPr>
        <w:t>5</w:t>
      </w:r>
      <w:r w:rsidR="00F448CD"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9488C" w:rsidRPr="00415CA5">
        <w:rPr>
          <w:rFonts w:ascii="Times New Roman" w:hAnsi="Times New Roman" w:cs="Times New Roman"/>
          <w:sz w:val="28"/>
          <w:szCs w:val="28"/>
        </w:rPr>
        <w:t>окт</w:t>
      </w:r>
      <w:r w:rsidR="005565D4" w:rsidRPr="00415CA5">
        <w:rPr>
          <w:rFonts w:ascii="Times New Roman" w:hAnsi="Times New Roman" w:cs="Times New Roman"/>
          <w:sz w:val="28"/>
          <w:szCs w:val="28"/>
        </w:rPr>
        <w:t>яб</w:t>
      </w:r>
      <w:r w:rsidR="00F448CD" w:rsidRPr="00415CA5">
        <w:rPr>
          <w:rFonts w:ascii="Times New Roman" w:hAnsi="Times New Roman" w:cs="Times New Roman"/>
          <w:sz w:val="28"/>
          <w:szCs w:val="28"/>
        </w:rPr>
        <w:t>ря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202</w:t>
      </w:r>
      <w:r w:rsidR="00700754" w:rsidRPr="00415CA5">
        <w:rPr>
          <w:rFonts w:ascii="Times New Roman" w:hAnsi="Times New Roman" w:cs="Times New Roman"/>
          <w:sz w:val="28"/>
          <w:szCs w:val="28"/>
        </w:rPr>
        <w:t>1</w:t>
      </w:r>
      <w:r w:rsidRPr="00415CA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</w:t>
      </w:r>
      <w:r w:rsidR="0039488C" w:rsidRPr="00415CA5">
        <w:rPr>
          <w:rFonts w:ascii="Times New Roman" w:hAnsi="Times New Roman" w:cs="Times New Roman"/>
          <w:sz w:val="28"/>
          <w:szCs w:val="28"/>
        </w:rPr>
        <w:t>ул. Красного Восстания, 3, Зал ученого Совета</w:t>
      </w:r>
      <w:r w:rsidR="004A2728" w:rsidRPr="00415CA5">
        <w:rPr>
          <w:rFonts w:ascii="Times New Roman" w:hAnsi="Times New Roman" w:cs="Times New Roman"/>
          <w:sz w:val="28"/>
          <w:szCs w:val="28"/>
        </w:rPr>
        <w:t xml:space="preserve"> с трансляцией </w:t>
      </w:r>
      <w:r w:rsidR="00392306" w:rsidRPr="00415CA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A2728" w:rsidRPr="00415CA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: </w:t>
      </w:r>
      <w:r w:rsidR="00415CA5">
        <w:rPr>
          <w:rFonts w:ascii="Times New Roman" w:hAnsi="Times New Roman" w:cs="Times New Roman"/>
          <w:sz w:val="28"/>
          <w:szCs w:val="28"/>
        </w:rPr>
        <w:t>14</w:t>
      </w:r>
      <w:r w:rsidRPr="00415CA5">
        <w:rPr>
          <w:rFonts w:ascii="Times New Roman" w:hAnsi="Times New Roman" w:cs="Times New Roman"/>
          <w:sz w:val="28"/>
          <w:szCs w:val="28"/>
        </w:rPr>
        <w:t xml:space="preserve"> ч </w:t>
      </w:r>
      <w:r w:rsidR="00415CA5">
        <w:rPr>
          <w:rFonts w:ascii="Times New Roman" w:hAnsi="Times New Roman" w:cs="Times New Roman"/>
          <w:sz w:val="28"/>
          <w:szCs w:val="28"/>
        </w:rPr>
        <w:t>0</w:t>
      </w:r>
      <w:r w:rsidRPr="00415CA5">
        <w:rPr>
          <w:rFonts w:ascii="Times New Roman" w:hAnsi="Times New Roman" w:cs="Times New Roman"/>
          <w:sz w:val="28"/>
          <w:szCs w:val="28"/>
        </w:rPr>
        <w:t xml:space="preserve">0 мин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Присутствовал</w:t>
      </w:r>
      <w:r w:rsidR="004A2728" w:rsidRPr="00415CA5">
        <w:rPr>
          <w:rFonts w:ascii="Times New Roman" w:hAnsi="Times New Roman" w:cs="Times New Roman"/>
          <w:sz w:val="28"/>
          <w:szCs w:val="28"/>
        </w:rPr>
        <w:t xml:space="preserve"> 171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4A2728" w:rsidRPr="00415CA5">
        <w:rPr>
          <w:rFonts w:ascii="Times New Roman" w:hAnsi="Times New Roman" w:cs="Times New Roman"/>
          <w:sz w:val="28"/>
          <w:szCs w:val="28"/>
        </w:rPr>
        <w:t>делегат из 306 зарегистрированных.</w:t>
      </w:r>
    </w:p>
    <w:p w:rsidR="00B54BEE" w:rsidRPr="00415CA5" w:rsidRDefault="00023F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дня: Об избрании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и </w:t>
      </w:r>
      <w:r w:rsidR="003E7BD4">
        <w:rPr>
          <w:rFonts w:ascii="Times New Roman" w:hAnsi="Times New Roman" w:cs="Times New Roman"/>
          <w:sz w:val="28"/>
          <w:szCs w:val="28"/>
        </w:rPr>
        <w:t>с</w:t>
      </w:r>
      <w:r w:rsidRPr="00415CA5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="00366ED1" w:rsidRPr="00415CA5">
        <w:rPr>
          <w:rFonts w:ascii="Times New Roman" w:hAnsi="Times New Roman" w:cs="Times New Roman"/>
          <w:sz w:val="28"/>
          <w:szCs w:val="28"/>
        </w:rPr>
        <w:t>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ревизора Белоусову Т.В.</w:t>
      </w:r>
      <w:r w:rsidRPr="00415CA5">
        <w:rPr>
          <w:rFonts w:ascii="Times New Roman" w:hAnsi="Times New Roman" w:cs="Times New Roman"/>
          <w:sz w:val="28"/>
          <w:szCs w:val="28"/>
        </w:rPr>
        <w:t>, котор</w:t>
      </w:r>
      <w:r w:rsidR="003341EA" w:rsidRPr="00415CA5">
        <w:rPr>
          <w:rFonts w:ascii="Times New Roman" w:hAnsi="Times New Roman" w:cs="Times New Roman"/>
          <w:sz w:val="28"/>
          <w:szCs w:val="28"/>
        </w:rPr>
        <w:t>ая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3341EA" w:rsidRPr="00415CA5">
        <w:rPr>
          <w:rFonts w:ascii="Times New Roman" w:hAnsi="Times New Roman" w:cs="Times New Roman"/>
          <w:sz w:val="28"/>
          <w:szCs w:val="28"/>
        </w:rPr>
        <w:t>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415CA5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Г.М., секретарем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Дудина П.Е</w:t>
      </w:r>
      <w:r w:rsidR="005C167B" w:rsidRPr="00415CA5">
        <w:rPr>
          <w:rFonts w:ascii="Times New Roman" w:hAnsi="Times New Roman" w:cs="Times New Roman"/>
          <w:sz w:val="28"/>
          <w:szCs w:val="28"/>
        </w:rPr>
        <w:t>.</w:t>
      </w:r>
    </w:p>
    <w:p w:rsidR="00A24E3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A24E3D" w:rsidRPr="00415CA5">
        <w:rPr>
          <w:rFonts w:ascii="Times New Roman" w:hAnsi="Times New Roman" w:cs="Times New Roman"/>
          <w:sz w:val="28"/>
          <w:szCs w:val="28"/>
        </w:rPr>
        <w:t xml:space="preserve">«за» — </w:t>
      </w:r>
      <w:r w:rsidR="003341EA" w:rsidRPr="00415CA5">
        <w:rPr>
          <w:rFonts w:ascii="Times New Roman" w:hAnsi="Times New Roman" w:cs="Times New Roman"/>
          <w:sz w:val="28"/>
          <w:szCs w:val="28"/>
        </w:rPr>
        <w:t xml:space="preserve">171 </w:t>
      </w:r>
      <w:r w:rsidR="00A24E3D" w:rsidRPr="00415CA5">
        <w:rPr>
          <w:rFonts w:ascii="Times New Roman" w:hAnsi="Times New Roman" w:cs="Times New Roman"/>
          <w:sz w:val="28"/>
          <w:szCs w:val="28"/>
        </w:rPr>
        <w:t>голос, «против» - 0, «воздержался» - 0. Решение принято единогласно.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</w:t>
      </w:r>
      <w:r w:rsidR="003341EA" w:rsidRPr="00415CA5">
        <w:rPr>
          <w:rFonts w:ascii="Times New Roman" w:hAnsi="Times New Roman" w:cs="Times New Roman"/>
          <w:sz w:val="28"/>
          <w:szCs w:val="28"/>
        </w:rPr>
        <w:t xml:space="preserve">АНОВИЛИ: Избрать </w:t>
      </w:r>
      <w:r w:rsidR="00415CA5">
        <w:rPr>
          <w:rFonts w:ascii="Times New Roman" w:hAnsi="Times New Roman" w:cs="Times New Roman"/>
          <w:sz w:val="28"/>
          <w:szCs w:val="28"/>
        </w:rPr>
        <w:t>п</w:t>
      </w:r>
      <w:r w:rsidR="003341EA" w:rsidRPr="00415CA5">
        <w:rPr>
          <w:rFonts w:ascii="Times New Roman" w:hAnsi="Times New Roman" w:cs="Times New Roman"/>
          <w:sz w:val="28"/>
          <w:szCs w:val="28"/>
        </w:rPr>
        <w:t>редседателем 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Г.М., секретарем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Дудина П.Е</w:t>
      </w:r>
      <w:r w:rsidRPr="00415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счетной комиссии Съезда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ревизора Белоусову Т.В., которая предложила избрать в состав счетной комиссии Съезда Щербаченко Т.Л., Белых А.И., Кузьмину В.В.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в состав счетной комиссии Съезда Щербаченко Т.Л., Белых А.И., Кузьмину В.В.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3. По третьему вопросу повестки дня: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повестки дня Съезда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ревизора Белоусову Т.В., которая предложила утвердить повестку дня Съезда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повестку дня Съезда.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4. По четвертому</w:t>
      </w:r>
      <w:r w:rsidR="00415CA5">
        <w:rPr>
          <w:rFonts w:ascii="Times New Roman" w:hAnsi="Times New Roman" w:cs="Times New Roman"/>
          <w:sz w:val="28"/>
          <w:szCs w:val="28"/>
        </w:rPr>
        <w:t xml:space="preserve"> вопросу повестки дня: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Приветствие делегатов.</w:t>
      </w:r>
    </w:p>
    <w:p w:rsidR="00F15006" w:rsidRPr="00415CA5" w:rsidRDefault="00F15006" w:rsidP="003E7BD4">
      <w:pPr>
        <w:tabs>
          <w:tab w:val="left" w:pos="3552"/>
        </w:tabs>
        <w:spacing w:after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заместителя Председателя Правительства Иркутской области В.Ф. </w:t>
      </w:r>
      <w:proofErr w:type="spellStart"/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Вобликову</w:t>
      </w:r>
      <w:proofErr w:type="spellEnd"/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первого заместителя министра здравоохранения Иркутской области А.Н. Данилову, </w:t>
      </w:r>
      <w:r w:rsidRPr="00415CA5">
        <w:rPr>
          <w:rFonts w:ascii="Times New Roman" w:hAnsi="Times New Roman" w:cs="Times New Roman"/>
          <w:sz w:val="28"/>
          <w:szCs w:val="28"/>
        </w:rPr>
        <w:t xml:space="preserve">директора ТФОМС Иркутской области Е.В.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</w:t>
      </w:r>
      <w:r w:rsidRPr="00415CA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директора Иркутской государственной медицинской академии последипломного образования - филиала ФГБОУ ДПО «РМАНПО» Минздрава России </w:t>
      </w:r>
      <w:r w:rsidRPr="00415CA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Шпраха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ректора ФГБОУ ВО ИГМУ Минздрава </w:t>
      </w:r>
      <w:r w:rsidRPr="00415CA5">
        <w:rPr>
          <w:rFonts w:ascii="Times New Roman" w:hAnsi="Times New Roman" w:cs="Times New Roman"/>
          <w:sz w:val="28"/>
          <w:szCs w:val="28"/>
        </w:rPr>
        <w:lastRenderedPageBreak/>
        <w:t xml:space="preserve">России И.В. Малова, которые обратились с приветственным словом к участникам Съезда, пожелали успешной работы. Вопросы на голосование по выступлениям не выносились.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5. По пятому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работе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в 2020г. – 2021 гг. и о плане работы на 2022 год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Pr="00415CA5">
        <w:rPr>
          <w:rFonts w:ascii="Times New Roman" w:hAnsi="Times New Roman" w:cs="Times New Roman"/>
          <w:sz w:val="28"/>
          <w:szCs w:val="28"/>
        </w:rPr>
        <w:t xml:space="preserve"> Г.М</w:t>
      </w:r>
      <w:r w:rsidR="00C6642D" w:rsidRPr="00415CA5">
        <w:rPr>
          <w:rFonts w:ascii="Times New Roman" w:hAnsi="Times New Roman" w:cs="Times New Roman"/>
          <w:sz w:val="28"/>
          <w:szCs w:val="28"/>
        </w:rPr>
        <w:t>.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., который доложил </w:t>
      </w:r>
      <w:r w:rsidR="00C6642D" w:rsidRPr="00415CA5">
        <w:rPr>
          <w:rFonts w:ascii="Times New Roman" w:hAnsi="Times New Roman" w:cs="Times New Roman"/>
          <w:sz w:val="28"/>
          <w:szCs w:val="28"/>
        </w:rPr>
        <w:t>основные результаты за отчетный период, а также обозначил основные направления деятельности на 2022 год, указав на приоритетное направление работы – аккредитацию медицинских и фармацевтических работников.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C6642D" w:rsidRPr="00415CA5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="00C6642D" w:rsidRPr="00415CA5">
        <w:rPr>
          <w:rFonts w:ascii="Times New Roman" w:hAnsi="Times New Roman" w:cs="Times New Roman"/>
          <w:sz w:val="28"/>
          <w:szCs w:val="28"/>
        </w:rPr>
        <w:t xml:space="preserve"> удовлетворительной, </w:t>
      </w:r>
      <w:r w:rsidRPr="00415C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642D" w:rsidRPr="00415CA5">
        <w:rPr>
          <w:rFonts w:ascii="Times New Roman" w:hAnsi="Times New Roman" w:cs="Times New Roman"/>
          <w:sz w:val="28"/>
          <w:szCs w:val="28"/>
        </w:rPr>
        <w:t>отчет Председателя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6. По шестому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Отчет о финансово-хозяйственной деятельности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в 2020г. – 2021 гг.</w:t>
      </w:r>
    </w:p>
    <w:p w:rsidR="00C6642D" w:rsidRPr="00415CA5" w:rsidRDefault="00C6642D" w:rsidP="003E7BD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Ревизора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Pr="00415CA5">
        <w:rPr>
          <w:rFonts w:ascii="Times New Roman" w:hAnsi="Times New Roman" w:cs="Times New Roman"/>
          <w:sz w:val="28"/>
          <w:szCs w:val="28"/>
        </w:rPr>
        <w:t xml:space="preserve"> Т.В. Белоусову, которая доложила о результатах проверки </w:t>
      </w: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финансово- хозяйственной деятельности </w:t>
      </w:r>
      <w:r w:rsidR="002847C3" w:rsidRPr="00415CA5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ии медицинских и фармацевтических работников Иркутской области за 2020-2021 годы. </w:t>
      </w:r>
      <w:r w:rsidRP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проверяемый период списание выданных авансов без оправдательных документов не производилось. Проверкой законности использования денежных средств, выданных на хозяйственные расходы, нарушений не установлено. По состоянию на 1 октября</w:t>
      </w:r>
      <w:r w:rsid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просроченной кредиторской и дебиторская задолженности не обнаружено. Сохранность оправдательных документов, денежных средств и материальных ценностей Организации обеспечена. Бухгалтерией соблюдается установленный порядок учета имущества, обязательств, финансовых и хозяйственных операций. 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утвердить отчёт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 финансово-хозяйственной деятельности Общественной организации «Ассоциация медицинских и фармацевтических работников» в 2020г. – 2021 гг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7. По седьмому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Председателя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415CA5">
        <w:rPr>
          <w:rFonts w:ascii="Times New Roman" w:hAnsi="Times New Roman" w:cs="Times New Roman"/>
          <w:sz w:val="28"/>
          <w:szCs w:val="28"/>
        </w:rPr>
        <w:t>с</w:t>
      </w:r>
      <w:r w:rsidRPr="00415CA5">
        <w:rPr>
          <w:rFonts w:ascii="Times New Roman" w:hAnsi="Times New Roman" w:cs="Times New Roman"/>
          <w:sz w:val="28"/>
          <w:szCs w:val="28"/>
        </w:rPr>
        <w:t xml:space="preserve">екретаря Съезда П.Е. Дудина, который предложил избрать Председателем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«Ассоциация медицинских и фармацевтических работников»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8. По восьмому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заместителей Председателя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число заместителей Председателя в количестве одного (он же Первый заместитель Председателя)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число заместителей Председателя в количестве одного (он же Первый заместитель Председателя)</w:t>
      </w:r>
      <w:r w:rsidR="003E7BD4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9. По девятому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Первого Заместителя Председателя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Первым Заместителем Председателя И.В. Маевскую. 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Первым заместителем Председателя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«Ассоциация медицинских и фармацевтических работников» </w:t>
      </w:r>
      <w:r w:rsidRPr="00415CA5">
        <w:rPr>
          <w:rFonts w:ascii="Times New Roman" w:hAnsi="Times New Roman" w:cs="Times New Roman"/>
          <w:sz w:val="28"/>
          <w:szCs w:val="28"/>
        </w:rPr>
        <w:t>Маевскую И.В.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10. По десятому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Правления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утвердить численный состав Правления в количестве 35 человек. 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8D3815" w:rsidRPr="00415CA5">
        <w:rPr>
          <w:rFonts w:ascii="Times New Roman" w:hAnsi="Times New Roman" w:cs="Times New Roman"/>
          <w:sz w:val="28"/>
          <w:szCs w:val="28"/>
        </w:rPr>
        <w:t>утвердить численный состав Правления в количестве 3</w:t>
      </w:r>
      <w:r w:rsidR="008D6DD3">
        <w:rPr>
          <w:rFonts w:ascii="Times New Roman" w:hAnsi="Times New Roman" w:cs="Times New Roman"/>
          <w:sz w:val="28"/>
          <w:szCs w:val="28"/>
        </w:rPr>
        <w:t>6</w:t>
      </w:r>
      <w:r w:rsidR="008D3815" w:rsidRPr="00415C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11. По одиннадцатому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членов Правления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избрать в состав Правления:</w:t>
      </w:r>
    </w:p>
    <w:tbl>
      <w:tblPr>
        <w:tblW w:w="9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3243"/>
        <w:gridCol w:w="5670"/>
      </w:tblGrid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Аитов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Курбандурды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ассоциации инфекционистов и госпитальных эпидемиологов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Анганаев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«Областная больница № 2»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Бакетова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КДЛ ОГБУЗ «Иркутская районная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Басманов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Борис Геннадьевич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«Ангарская городская больница скорой медицинской помощи»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Белоусова Татьяна Владимировна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аптекой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Бучинский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Станиславович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ГБУЗ "Иркутский областной центр медицины катастроф"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Ворсина Ольга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Член Правления ИРООО «Российское общество психиатров»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Выговский Евгений Леонидович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«МЕДСАНЧАСТЬ ИАПО»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Гайдаров Гайдар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Гаськов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здравоохранению Законодательного Собрания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Голубев Валерий Юрьевич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«Ангарская городская детская больница № 1»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Горбачёва Светлана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учебной работе ИГМАПО - филиала ФГБОУ ДПО «РМАНПО»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Градобоев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ТФОМС Иркутской области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D6DD3" w:rsidRPr="00415CA5" w:rsidRDefault="008D6DD3" w:rsidP="003E7B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D6DD3" w:rsidRDefault="008D6DD3" w:rsidP="003E7B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Дудин </w:t>
            </w:r>
          </w:p>
          <w:p w:rsidR="008D6DD3" w:rsidRPr="00415CA5" w:rsidRDefault="008D6DD3" w:rsidP="003E7B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Евлампиевич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D6DD3" w:rsidRPr="008D6DD3" w:rsidRDefault="008D6DD3" w:rsidP="003E7B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6DD3">
              <w:rPr>
                <w:rFonts w:ascii="Times New Roman" w:hAnsi="Times New Roman" w:cs="Times New Roman"/>
                <w:sz w:val="28"/>
                <w:szCs w:val="28"/>
              </w:rPr>
              <w:t>лавный врач ГБУЗ Иркутская ордена «Знак почета» областная клиническая больница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Есева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«Иркутская городская клиническая больница № 8»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Калягин Алексей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Проректор по лечебной работе и последипломному образованию ФГБОУ ВО ИГМУ Минздрава России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Кичмарева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Валерьевна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МУФП "Иркутская аптека"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Кощеев Михаил Ефимович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ГБУЗ «Иркутская областная клиническая туберкулезная больница»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 Анатолий Иванович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«Иркутская городская клиническая больница № 3»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Кутателидзе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Врач-анестезиолог ОГАУЗ «Городская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Ивано-Матренинская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клиническая больница»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Летунова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Врач-кардиолог ОГАУЗ «Ангарская городская больница скорой медицинской помощи»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Маевская Ирина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аккредитационной комиссии МЗ РФ для проведения аккредитации специалистов в Иркутской области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Мокренко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Владимирович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 стоматологов Иркутской области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Новожилов Владимир Александрович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ОГАУЗ «Городская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Ивано-Матренинская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клиническая больница»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Перфильев Дмитрий Владимирович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ГБУЗ "Иркутское областное бюро судебно-медицинской экспертизы"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Руденко Наталья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Член Правления Ассоциации детских врачей Иркутской области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Рычкова Любовь Владимировна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ФГБНУ НЦ ПЗСРЧ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Сандаков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Ассоциации хирургов Иркутской области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Середкина Марина Валентиновна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«Братская районная больница»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Скрипко Анна Анатольевна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кафедрой управления и экономики фармации ФГБОУ ВО ИГМУ Минздрава России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Ушаков Игорь Васильевич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Диагностической медицинской ассоциации России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Федоренко Наталья Васильевна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генерального директора ИООСАБ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Цыденов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Гомбо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Батуевич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Балаганская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Чуйко Евгения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кардиологическим отделением ОГБУЗ «Иркутская городская клиническая больница № 1»</w:t>
            </w:r>
          </w:p>
        </w:tc>
      </w:tr>
      <w:tr w:rsidR="008D6DD3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6DD3" w:rsidRPr="00415CA5" w:rsidRDefault="008D6DD3" w:rsidP="008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здравоохранения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6DD3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Щуко Андрей Геннадьевич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Иркутской региональной ассоциации офтальмологов</w:t>
            </w:r>
          </w:p>
        </w:tc>
      </w:tr>
    </w:tbl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170 голосов, «против» - 0, «воздержался» - 1. Решение принято большинством голосов.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Правление Организации в составе: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Аитов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Курбандурды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Анганаев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Алексей Юрьевич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Бакетова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Екатерина Игоревна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Басманов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Борис Геннадьевич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Белоусова Татьяна Владимировна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Бучинский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Виктор Станиславович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Ворсина Ольга Петровна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Выговский Евгений Леонидович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Гайдаров Гайдар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Мамедович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Гаськов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Александр Юрьевич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Голубев Валерий Юрьевич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Горбачёва Светлана Михайловна</w:t>
      </w:r>
    </w:p>
    <w:p w:rsidR="008D381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Градобоев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Евгений Валерьевич</w:t>
      </w:r>
    </w:p>
    <w:p w:rsidR="008D6DD3" w:rsidRPr="00415CA5" w:rsidRDefault="008D6DD3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Дудин Петр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Евлампиевич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Есева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Жанна Владимировна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Калягин Алексей Николаевич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Кичмарева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Елена Валерьевна </w:t>
      </w:r>
      <w:bookmarkStart w:id="0" w:name="_GoBack"/>
      <w:bookmarkEnd w:id="0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Кощеев Михаил Ефимович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Кузнецов Анатолий Иванович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Кутателидзе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Татьяна Евгеньевна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Летунова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Ирина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Казимировна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Маевская Ирина Викторовна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Мокренко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Евгений Владимирович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Новожилов Владимир Александрович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Перфильев Дмитрий Владимирович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Руденко Наталья Юрьевна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Рычкова Любовь Владимировна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Сандаков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Павел Иванович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Середкина Марина Валентиновна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Скрипко Анна Анатольевна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Ушаков Игорь Васильевич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Федоренко Наталья Васильевна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Цыденов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Гомбо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Батуевич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Чуйко Евгения Сергеевна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Шелехов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Алексей Владимирович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Щуко Андрей Геннадьевич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12. По двенадцатому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утвердить численный состав Правления в количестве 3 человек. 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численный состав контрольно-ревизионной комиссии в количестве 3 человека.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13. По тринадцатому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членов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105067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в состав </w:t>
      </w:r>
      <w:r w:rsidR="00105067" w:rsidRPr="00415CA5">
        <w:rPr>
          <w:rFonts w:ascii="Times New Roman" w:hAnsi="Times New Roman" w:cs="Times New Roman"/>
          <w:sz w:val="28"/>
          <w:szCs w:val="28"/>
        </w:rPr>
        <w:t>контрольно-ревизионной комиссии: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lastRenderedPageBreak/>
        <w:t>Гусенкову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Михайловну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Очирова Игоря Анатольевича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Викторовну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контрольно-ревизионную комиссию в составе: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Гусенкова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Очиров Игорь Анатольевич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14. По четырнадцатому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</w:t>
      </w:r>
      <w:r w:rsidR="003E7B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редседателя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контрольно-ревизионной комиссии Е.В.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контрольно-ревизионной комиссии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Викторовну.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15. По пятнадцатому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D6245" w:rsidRPr="00415CA5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членских взносах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на 2022 год членский и вступительный взносы в размере 200 (двести) рублей.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на 2022 год членский и вступительный взносы в размере 200 (двести) рублей.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определить порядок оплаты членских и вступительных взносов самостоятельно, путем безналичного перечисления на счет Организации.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159 голос, «против» - 12, «воздержался» - 0. Решение принято большинством голосов.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определить порядок оплаты членских и вступительных взносов самостоятельно, путем безналичного перечисления на счет Организации.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с учетом определения суммы вступительного и членского взноса в 2022 году в размере 200 рублей и определения порядок оплаты членских и вступительных взносов самостоятельно, путем безналичного перечисления на счет Организации, утвердить положение о членских взносах.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ПОСТАНОВИЛИ: утвердить Положение о членских взносах.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16. По шестнадцатому вопросу повестки дня: О предстоящей аккредитации медицинских и фармацевтических работников Иркутской области в 2021 и 2022 годах.</w:t>
      </w:r>
    </w:p>
    <w:p w:rsidR="00105067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председателя аккредитационной комиссии Министерства здравоохранения Российской Федерации для проведения аккредитации специалистов в Иркутской области И.В. Маевскую, которая доложила об особенностях проведения аккредитации в 2021 году, а также о проекте нового положения об аккредитации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</w:t>
      </w:r>
      <w:r w:rsidR="00415CA5" w:rsidRPr="00415CA5">
        <w:rPr>
          <w:rFonts w:ascii="Times New Roman" w:hAnsi="Times New Roman" w:cs="Times New Roman"/>
          <w:sz w:val="28"/>
          <w:szCs w:val="28"/>
        </w:rPr>
        <w:t>ю</w:t>
      </w:r>
      <w:r w:rsidRPr="00415CA5">
        <w:rPr>
          <w:rFonts w:ascii="Times New Roman" w:hAnsi="Times New Roman" w:cs="Times New Roman"/>
          <w:sz w:val="28"/>
          <w:szCs w:val="28"/>
        </w:rPr>
        <w:t xml:space="preserve"> не выносились.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17. По семнадцатому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15CA5">
        <w:rPr>
          <w:rFonts w:ascii="Times New Roman" w:hAnsi="Times New Roman" w:cs="Times New Roman"/>
          <w:sz w:val="28"/>
          <w:szCs w:val="28"/>
        </w:rPr>
        <w:t>непрерывном медицинском образовании: текущее состояние, перспективы развития.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Заместителя директора ИГМАПО по учебной работе д.м.н., проф. С.М. Горбачёву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выступлению не выносились.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18. </w:t>
      </w:r>
      <w:r w:rsidR="00415CA5" w:rsidRPr="00415CA5">
        <w:rPr>
          <w:rFonts w:ascii="Times New Roman" w:hAnsi="Times New Roman" w:cs="Times New Roman"/>
          <w:sz w:val="28"/>
          <w:szCs w:val="28"/>
        </w:rPr>
        <w:t xml:space="preserve">По восемнадцатому вопросу повестки дня: </w:t>
      </w:r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создании федерального </w:t>
      </w:r>
      <w:proofErr w:type="spellStart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мультпрофильного</w:t>
      </w:r>
      <w:proofErr w:type="spellEnd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аккредитационно-симуляционного</w:t>
      </w:r>
      <w:proofErr w:type="spellEnd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центра на базе Иркутского государственного медицинского университета</w:t>
      </w:r>
      <w:r w:rsidR="00415CA5" w:rsidRPr="00415CA5">
        <w:rPr>
          <w:rFonts w:ascii="Times New Roman" w:hAnsi="Times New Roman" w:cs="Times New Roman"/>
          <w:sz w:val="28"/>
          <w:szCs w:val="28"/>
        </w:rPr>
        <w:t>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Руководителя </w:t>
      </w:r>
      <w:proofErr w:type="spellStart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мультпрофильного</w:t>
      </w:r>
      <w:proofErr w:type="spellEnd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аккредитационно-симуляционного</w:t>
      </w:r>
      <w:proofErr w:type="spellEnd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центра к.м.н., И.А. Пикало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выступлению не выносились.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19. По девятнадцатому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Pr="00415CA5">
        <w:rPr>
          <w:rFonts w:ascii="Times New Roman" w:hAnsi="Times New Roman" w:cs="Times New Roman"/>
          <w:sz w:val="28"/>
          <w:szCs w:val="28"/>
        </w:rPr>
        <w:t>рабочих групп по основным направлениям деятельности Общественной организации «Ассоциация медицинских и фармацевтических работников Иркутской области»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поручить создать рабочие группы Правлению, с последующим размещением на официальном сайте Организации.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Положение о членских взносах.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20. По двадцатому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 членском билете</w:t>
      </w:r>
      <w:r w:rsidRPr="00415CA5">
        <w:rPr>
          <w:rFonts w:ascii="Times New Roman" w:hAnsi="Times New Roman" w:cs="Times New Roman"/>
          <w:sz w:val="28"/>
          <w:szCs w:val="28"/>
        </w:rPr>
        <w:t xml:space="preserve"> Общественной организации «Ассоциация медицинских и фармацевтических работников Иркутской области»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оформлять членский билет в электронном виде.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134 голос, «против» - 37, «воздержался» - 0. Решение принято большинством голосов.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электронный формат членского билета.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 xml:space="preserve">21. По двадцать первому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 принятии резолюции 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резолюцию Съезда.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резолюцию Съезда.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5CA5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3D" w:rsidRPr="00415CA5" w:rsidRDefault="00A24E3D" w:rsidP="003E7BD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Гайдаров Гайдар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Мамедович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</w:t>
      </w:r>
    </w:p>
    <w:p w:rsidR="00A24E3D" w:rsidRPr="00415CA5" w:rsidRDefault="00A24E3D" w:rsidP="003E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15CA5" w:rsidRPr="00415CA5">
        <w:rPr>
          <w:rFonts w:ascii="Times New Roman" w:hAnsi="Times New Roman" w:cs="Times New Roman"/>
          <w:sz w:val="28"/>
          <w:szCs w:val="28"/>
        </w:rPr>
        <w:t>Съезда</w:t>
      </w:r>
    </w:p>
    <w:p w:rsidR="00077C6B" w:rsidRPr="00415CA5" w:rsidRDefault="00415CA5" w:rsidP="003E7BD4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Дудин Пётр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Евлампиевич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    </w:t>
      </w:r>
      <w:r w:rsidR="00A24E3D"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A24E3D" w:rsidRPr="00415CA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</w:t>
      </w:r>
    </w:p>
    <w:sectPr w:rsidR="00077C6B" w:rsidRPr="004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C25"/>
    <w:multiLevelType w:val="hybridMultilevel"/>
    <w:tmpl w:val="3206666C"/>
    <w:lvl w:ilvl="0" w:tplc="D548B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3"/>
    <w:rsid w:val="00023F2D"/>
    <w:rsid w:val="00077C6B"/>
    <w:rsid w:val="00105067"/>
    <w:rsid w:val="00132106"/>
    <w:rsid w:val="00204BA4"/>
    <w:rsid w:val="0025338A"/>
    <w:rsid w:val="002847C3"/>
    <w:rsid w:val="003341EA"/>
    <w:rsid w:val="00366ED1"/>
    <w:rsid w:val="00392306"/>
    <w:rsid w:val="0039488C"/>
    <w:rsid w:val="003D72D8"/>
    <w:rsid w:val="003E7BD4"/>
    <w:rsid w:val="00415CA5"/>
    <w:rsid w:val="004268F3"/>
    <w:rsid w:val="00475033"/>
    <w:rsid w:val="004A2728"/>
    <w:rsid w:val="005565D4"/>
    <w:rsid w:val="005C167B"/>
    <w:rsid w:val="00637593"/>
    <w:rsid w:val="00670F62"/>
    <w:rsid w:val="006E1A5B"/>
    <w:rsid w:val="00700754"/>
    <w:rsid w:val="00794AB1"/>
    <w:rsid w:val="008300C0"/>
    <w:rsid w:val="008D3815"/>
    <w:rsid w:val="008D6DD3"/>
    <w:rsid w:val="008E3896"/>
    <w:rsid w:val="009846D3"/>
    <w:rsid w:val="00A24E3D"/>
    <w:rsid w:val="00A7119D"/>
    <w:rsid w:val="00B408BF"/>
    <w:rsid w:val="00B51A2B"/>
    <w:rsid w:val="00B54BEE"/>
    <w:rsid w:val="00C6642D"/>
    <w:rsid w:val="00CA0B83"/>
    <w:rsid w:val="00CD6245"/>
    <w:rsid w:val="00EF3ADF"/>
    <w:rsid w:val="00F15006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C433"/>
  <w15:chartTrackingRefBased/>
  <w15:docId w15:val="{7AC26150-1707-4055-9065-B686928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D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846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D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1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34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2021-09-06T03:54:00Z</cp:lastPrinted>
  <dcterms:created xsi:type="dcterms:W3CDTF">2021-10-11T10:15:00Z</dcterms:created>
  <dcterms:modified xsi:type="dcterms:W3CDTF">2021-11-15T03:22:00Z</dcterms:modified>
</cp:coreProperties>
</file>